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I,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of Post Office Box Number</w:t>
        <w:tab/>
        <w:t xml:space="preserve">tttt, Nairobi in the Republic of Kenya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DO MAKE OATH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as follows:-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my name is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tttttttttttttttt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and that my Kenyan National Identification Card Number is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and my Passport Number is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tttttttttttt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; and that I am competent to swear this affidavit.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b w:val="1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 both my said National Identification Card and my Passport, copies of which are annexed hereto and marked “A” and “B” respectively, my full names have been shown as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ttttttttttttttt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b w:val="1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 have been issued with an American Pilot Licence Number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tttttttttttt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THAT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in my said American Pilot Licence, my name has been shown as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ttttttttttttt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1" w:hanging="0.9999999999999432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despite the omission of my third name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ttttttttt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 my American Pilot Licence, for all intents and purposes I am one and the same person being the said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Aaaaaaa Kkkkkk Gggggg ooooo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and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Aaaaa Gggggg ooooo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and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Aaaaaa Kkkkkk  oooooo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I swear this Affidavit in support of my application to be issued with a Kenyan Pilot Licence from the Kenya Civil Aviation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THAT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what is stated hereinabove is true and correct to the best of my knowledge, information and belief except as otherwise stated.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920"/>
          <w:tab w:val="left" w:leader="none" w:pos="4200"/>
        </w:tabs>
        <w:spacing w:after="0" w:before="0" w:line="240" w:lineRule="auto"/>
        <w:ind w:left="-1" w:right="-1" w:hanging="1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SWORN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to by the said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vertAlign w:val="baseline"/>
          <w:rtl w:val="0"/>
        </w:rPr>
        <w:t xml:space="preserve">Aaaaaa Kkkkkkkk</w:t>
        <w:tab/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Gggggggggg ooooooI 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also known as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Aaaaaaaaa Ggggggg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Oooooo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and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Aaaaaaa Kkkkkkkk Ggggggggg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  <w:tab/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at Nairobi on this </w:t>
        <w:tab/>
        <w:t xml:space="preserve">)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0"/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day of      </w:t>
        <w:tab/>
        <w:t xml:space="preserve">        xxxxx </w:t>
        <w:tab/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BEFORE ME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ab/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</w:tabs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COMMISSIONER FOR OATHS</w:t>
        <w:tab/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850" w:left="180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